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>Microscópio Eletrônico</w:t>
      </w:r>
      <w:r w:rsidR="004D6622">
        <w:rPr>
          <w:rFonts w:ascii="Verdana" w:eastAsia="Verdana" w:hAnsi="Verdana" w:cs="Verdana"/>
          <w:b/>
          <w:sz w:val="28"/>
        </w:rPr>
        <w:t xml:space="preserve"> de Varredura</w:t>
      </w:r>
      <w:r>
        <w:rPr>
          <w:rFonts w:ascii="Verdana" w:eastAsia="Verdana" w:hAnsi="Verdana" w:cs="Verdana"/>
          <w:b/>
          <w:sz w:val="28"/>
        </w:rPr>
        <w:t xml:space="preserve"> – </w:t>
      </w:r>
      <w:r w:rsidR="004D6622">
        <w:rPr>
          <w:rFonts w:ascii="Verdana" w:eastAsia="Verdana" w:hAnsi="Verdana" w:cs="Verdana"/>
          <w:b/>
          <w:sz w:val="28"/>
        </w:rPr>
        <w:t>MEV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07" w:rsidRDefault="008F1407" w:rsidP="009176EA">
      <w:r>
        <w:separator/>
      </w:r>
    </w:p>
  </w:endnote>
  <w:endnote w:type="continuationSeparator" w:id="0">
    <w:p w:rsidR="008F1407" w:rsidRDefault="008F1407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07" w:rsidRDefault="008F1407" w:rsidP="009176EA">
      <w:r>
        <w:separator/>
      </w:r>
    </w:p>
  </w:footnote>
  <w:footnote w:type="continuationSeparator" w:id="0">
    <w:p w:rsidR="008F1407" w:rsidRDefault="008F1407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416ECF"/>
    <w:rsid w:val="004D6622"/>
    <w:rsid w:val="008241A6"/>
    <w:rsid w:val="008F1407"/>
    <w:rsid w:val="009176EA"/>
    <w:rsid w:val="00AF3E00"/>
    <w:rsid w:val="00EB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4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2</cp:revision>
  <dcterms:created xsi:type="dcterms:W3CDTF">2019-05-09T20:18:00Z</dcterms:created>
  <dcterms:modified xsi:type="dcterms:W3CDTF">2019-05-09T20:18:00Z</dcterms:modified>
</cp:coreProperties>
</file>